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843D" w14:textId="5D198B09" w:rsidR="00354866" w:rsidRPr="00445393" w:rsidRDefault="001E09ED" w:rsidP="00445393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rFonts w:ascii="Roboto" w:hAnsi="Roboto" w:cs="Helvetica"/>
          <w:noProof/>
          <w:color w:val="2962FF"/>
          <w:lang w:eastAsia="cs-CZ"/>
        </w:rPr>
        <w:drawing>
          <wp:anchor distT="0" distB="0" distL="114300" distR="114300" simplePos="0" relativeHeight="251658240" behindDoc="0" locked="0" layoutInCell="1" allowOverlap="1" wp14:anchorId="2FED1F6D" wp14:editId="367E1691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2066925" cy="2880995"/>
            <wp:effectExtent l="0" t="0" r="9525" b="0"/>
            <wp:wrapSquare wrapText="bothSides"/>
            <wp:docPr id="1" name="obrázek 1" descr="SBĚR BATERIÍ A ELEKTROSPOTŘEBIČŮ :: ZŠ a MŠ Strahovi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ĚR BATERIÍ A ELEKTROSPOTŘEBIČŮ :: ZŠ a MŠ Strahovi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93" w:rsidRPr="00445393">
        <w:rPr>
          <w:b/>
          <w:color w:val="00B050"/>
          <w:sz w:val="28"/>
          <w:szCs w:val="28"/>
          <w:u w:val="single"/>
        </w:rPr>
        <w:t>Sběr baterií</w:t>
      </w:r>
    </w:p>
    <w:p w14:paraId="79C9BD28" w14:textId="608481F4" w:rsidR="00354866" w:rsidRDefault="00354866">
      <w:pPr>
        <w:rPr>
          <w:b/>
          <w:bCs/>
          <w:sz w:val="28"/>
          <w:szCs w:val="28"/>
        </w:rPr>
      </w:pPr>
    </w:p>
    <w:p w14:paraId="3B007C47" w14:textId="2FE04FC5" w:rsidR="00C30928" w:rsidRPr="007C4189" w:rsidRDefault="007C4189">
      <w:pPr>
        <w:rPr>
          <w:b/>
          <w:bCs/>
          <w:sz w:val="28"/>
          <w:szCs w:val="28"/>
        </w:rPr>
      </w:pPr>
      <w:r w:rsidRPr="007C4189">
        <w:rPr>
          <w:b/>
          <w:bCs/>
          <w:sz w:val="28"/>
          <w:szCs w:val="28"/>
        </w:rPr>
        <w:t xml:space="preserve">V jarní </w:t>
      </w:r>
      <w:r w:rsidR="00062AC5">
        <w:rPr>
          <w:b/>
          <w:bCs/>
          <w:sz w:val="28"/>
          <w:szCs w:val="28"/>
        </w:rPr>
        <w:t xml:space="preserve">sběrové </w:t>
      </w:r>
      <w:r w:rsidRPr="007C4189">
        <w:rPr>
          <w:b/>
          <w:bCs/>
          <w:sz w:val="28"/>
          <w:szCs w:val="28"/>
        </w:rPr>
        <w:t>kampani</w:t>
      </w:r>
      <w:r w:rsidR="00062AC5">
        <w:rPr>
          <w:b/>
          <w:bCs/>
          <w:sz w:val="28"/>
          <w:szCs w:val="28"/>
        </w:rPr>
        <w:t xml:space="preserve"> použitých baterií </w:t>
      </w:r>
      <w:r w:rsidRPr="007C4189">
        <w:rPr>
          <w:b/>
          <w:bCs/>
          <w:sz w:val="28"/>
          <w:szCs w:val="28"/>
        </w:rPr>
        <w:t xml:space="preserve">byla naše škola </w:t>
      </w:r>
      <w:r w:rsidRPr="0020102A">
        <w:rPr>
          <w:b/>
          <w:bCs/>
          <w:color w:val="00B050"/>
          <w:sz w:val="28"/>
          <w:szCs w:val="28"/>
        </w:rPr>
        <w:t>nejlepší v</w:t>
      </w:r>
      <w:r w:rsidR="00062AC5" w:rsidRPr="0020102A">
        <w:rPr>
          <w:b/>
          <w:bCs/>
          <w:color w:val="00B050"/>
          <w:sz w:val="28"/>
          <w:szCs w:val="28"/>
        </w:rPr>
        <w:t> </w:t>
      </w:r>
      <w:r w:rsidRPr="0020102A">
        <w:rPr>
          <w:b/>
          <w:bCs/>
          <w:color w:val="00B050"/>
          <w:sz w:val="28"/>
          <w:szCs w:val="28"/>
        </w:rPr>
        <w:t>kraji</w:t>
      </w:r>
      <w:r w:rsidR="00062AC5" w:rsidRPr="0020102A">
        <w:rPr>
          <w:b/>
          <w:bCs/>
          <w:color w:val="00B050"/>
          <w:sz w:val="28"/>
          <w:szCs w:val="28"/>
        </w:rPr>
        <w:t xml:space="preserve"> </w:t>
      </w:r>
    </w:p>
    <w:p w14:paraId="6BEBDCA5" w14:textId="77F20CFD" w:rsidR="00040EF1" w:rsidRPr="00445393" w:rsidRDefault="007C4189" w:rsidP="00040EF1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Celkem </w:t>
      </w:r>
      <w:r w:rsidR="00445393">
        <w:rPr>
          <w:color w:val="00B050"/>
          <w:sz w:val="24"/>
          <w:szCs w:val="24"/>
        </w:rPr>
        <w:t>29 kg</w:t>
      </w:r>
      <w:r w:rsidRPr="0020102A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kilogramů použit</w:t>
      </w:r>
      <w:r w:rsidR="00062AC5">
        <w:rPr>
          <w:sz w:val="24"/>
          <w:szCs w:val="24"/>
        </w:rPr>
        <w:t>ých</w:t>
      </w:r>
      <w:r>
        <w:rPr>
          <w:sz w:val="24"/>
          <w:szCs w:val="24"/>
        </w:rPr>
        <w:t xml:space="preserve"> </w:t>
      </w:r>
      <w:r w:rsidR="00062AC5">
        <w:rPr>
          <w:sz w:val="24"/>
          <w:szCs w:val="24"/>
        </w:rPr>
        <w:t>baterií</w:t>
      </w:r>
      <w:r w:rsidR="00C24DA8">
        <w:rPr>
          <w:sz w:val="24"/>
          <w:szCs w:val="24"/>
        </w:rPr>
        <w:t xml:space="preserve"> v přepočtu na každého žáka</w:t>
      </w:r>
      <w:r w:rsidR="00062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odevzdala naše škola v rámci </w:t>
      </w:r>
      <w:proofErr w:type="spellStart"/>
      <w:r w:rsidR="00566D6F">
        <w:rPr>
          <w:sz w:val="24"/>
          <w:szCs w:val="24"/>
        </w:rPr>
        <w:t>Recyklohraní</w:t>
      </w:r>
      <w:proofErr w:type="spellEnd"/>
      <w:r w:rsidR="00566D6F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Jarní sběrové </w:t>
      </w:r>
      <w:r w:rsidR="00566D6F">
        <w:rPr>
          <w:sz w:val="24"/>
          <w:szCs w:val="24"/>
        </w:rPr>
        <w:t xml:space="preserve">kampani </w:t>
      </w:r>
      <w:r>
        <w:rPr>
          <w:sz w:val="24"/>
          <w:szCs w:val="24"/>
        </w:rPr>
        <w:t xml:space="preserve">se soutěží. </w:t>
      </w:r>
      <w:r w:rsidR="00354866">
        <w:rPr>
          <w:sz w:val="24"/>
          <w:szCs w:val="24"/>
        </w:rPr>
        <w:t>Za tento výsledek</w:t>
      </w:r>
      <w:r>
        <w:rPr>
          <w:sz w:val="24"/>
          <w:szCs w:val="24"/>
        </w:rPr>
        <w:t xml:space="preserve"> </w:t>
      </w:r>
      <w:r w:rsidR="00354866">
        <w:rPr>
          <w:sz w:val="24"/>
          <w:szCs w:val="24"/>
        </w:rPr>
        <w:t xml:space="preserve">nám patří </w:t>
      </w:r>
      <w:r w:rsidR="00354866" w:rsidRPr="0020102A">
        <w:rPr>
          <w:color w:val="00B050"/>
          <w:sz w:val="24"/>
          <w:szCs w:val="24"/>
        </w:rPr>
        <w:t>1. místo</w:t>
      </w:r>
      <w:r w:rsidR="00445393">
        <w:rPr>
          <w:color w:val="00B050"/>
          <w:sz w:val="24"/>
          <w:szCs w:val="24"/>
        </w:rPr>
        <w:t xml:space="preserve"> </w:t>
      </w:r>
      <w:r w:rsidRPr="00445393">
        <w:rPr>
          <w:color w:val="00B050"/>
          <w:sz w:val="24"/>
          <w:szCs w:val="24"/>
        </w:rPr>
        <w:t>kraji.</w:t>
      </w:r>
      <w:r w:rsidR="00354866" w:rsidRPr="00445393">
        <w:rPr>
          <w:color w:val="00B050"/>
          <w:sz w:val="24"/>
          <w:szCs w:val="24"/>
        </w:rPr>
        <w:t xml:space="preserve"> </w:t>
      </w:r>
    </w:p>
    <w:p w14:paraId="56A7052A" w14:textId="6F6334CD" w:rsidR="00117BEB" w:rsidRDefault="00354866" w:rsidP="00117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Obstáli jsme v tvrdé konkurenci ostatních škol, ale hlavně nás může těšit, že jsme udělali něco dobrého pro životní prostředí. </w:t>
      </w:r>
      <w:r w:rsidRPr="00354866">
        <w:rPr>
          <w:sz w:val="24"/>
          <w:szCs w:val="24"/>
        </w:rPr>
        <w:t xml:space="preserve">Sběr </w:t>
      </w:r>
      <w:r>
        <w:rPr>
          <w:sz w:val="24"/>
          <w:szCs w:val="24"/>
        </w:rPr>
        <w:t xml:space="preserve">vysloužilých </w:t>
      </w:r>
      <w:r w:rsidR="00062AC5">
        <w:rPr>
          <w:sz w:val="24"/>
          <w:szCs w:val="24"/>
        </w:rPr>
        <w:t>baterií</w:t>
      </w:r>
      <w:r w:rsidR="00062AC5" w:rsidRPr="00354866">
        <w:rPr>
          <w:sz w:val="24"/>
          <w:szCs w:val="24"/>
        </w:rPr>
        <w:t xml:space="preserve"> </w:t>
      </w:r>
      <w:r w:rsidRPr="00354866">
        <w:rPr>
          <w:sz w:val="24"/>
          <w:szCs w:val="24"/>
        </w:rPr>
        <w:t xml:space="preserve">patří ke smysluplným činnostem. </w:t>
      </w:r>
      <w:r w:rsidR="00040EF1">
        <w:rPr>
          <w:sz w:val="24"/>
          <w:szCs w:val="24"/>
        </w:rPr>
        <w:t>D</w:t>
      </w:r>
      <w:r w:rsidRPr="00354866">
        <w:rPr>
          <w:sz w:val="24"/>
          <w:szCs w:val="24"/>
        </w:rPr>
        <w:t xml:space="preserve">íky recyklaci </w:t>
      </w:r>
      <w:r w:rsidR="00062AC5">
        <w:rPr>
          <w:sz w:val="24"/>
          <w:szCs w:val="24"/>
        </w:rPr>
        <w:t>budou baterie přeměněny</w:t>
      </w:r>
      <w:r w:rsidR="00040EF1" w:rsidRPr="00117BEB">
        <w:rPr>
          <w:sz w:val="24"/>
          <w:szCs w:val="24"/>
        </w:rPr>
        <w:t xml:space="preserve"> na</w:t>
      </w:r>
      <w:r w:rsidRPr="00117BEB">
        <w:rPr>
          <w:sz w:val="24"/>
          <w:szCs w:val="24"/>
        </w:rPr>
        <w:t xml:space="preserve"> druhotné suroviny</w:t>
      </w:r>
      <w:r w:rsidR="00040EF1" w:rsidRPr="00117BEB">
        <w:rPr>
          <w:sz w:val="24"/>
          <w:szCs w:val="24"/>
        </w:rPr>
        <w:t>. C</w:t>
      </w:r>
      <w:r w:rsidRPr="00117BEB">
        <w:rPr>
          <w:sz w:val="24"/>
          <w:szCs w:val="24"/>
        </w:rPr>
        <w:t xml:space="preserve">hráníme tím přírodu před zbytečnou těžbou nerostných surovin. Posuďte sami! </w:t>
      </w:r>
      <w:r w:rsidR="00F029A6" w:rsidRPr="00F029A6">
        <w:rPr>
          <w:sz w:val="24"/>
          <w:szCs w:val="24"/>
        </w:rPr>
        <w:t xml:space="preserve">Ze sta kilogramů baterií </w:t>
      </w:r>
      <w:r w:rsidR="00F029A6">
        <w:rPr>
          <w:sz w:val="24"/>
          <w:szCs w:val="24"/>
        </w:rPr>
        <w:t>lze recyklací</w:t>
      </w:r>
      <w:r w:rsidR="00F029A6" w:rsidRPr="00F029A6">
        <w:rPr>
          <w:sz w:val="24"/>
          <w:szCs w:val="24"/>
        </w:rPr>
        <w:t xml:space="preserve"> získat 65 kilogramů surovin. Z tužkových baterií jde především o ocel, zinek, mangan, nikl a měď. Z dalších typů baterií pak také olovo, kadmium, kobalt nebo stříbro. Jejich opětovným využitím chráníme přírodu před zbytečnou těžbou nerostných surovin. A to už stojí za tu námahu!</w:t>
      </w:r>
      <w:r w:rsidR="00040EF1" w:rsidRPr="00117BEB">
        <w:rPr>
          <w:sz w:val="24"/>
          <w:szCs w:val="24"/>
        </w:rPr>
        <w:t xml:space="preserve"> </w:t>
      </w:r>
    </w:p>
    <w:p w14:paraId="78492D05" w14:textId="3443DA4D" w:rsidR="00570535" w:rsidRDefault="00570535" w:rsidP="00117BEB">
      <w:pPr>
        <w:spacing w:after="0"/>
        <w:rPr>
          <w:sz w:val="24"/>
          <w:szCs w:val="24"/>
        </w:rPr>
      </w:pPr>
    </w:p>
    <w:p w14:paraId="03D50B05" w14:textId="05F19E82" w:rsidR="00570535" w:rsidRPr="00983E0D" w:rsidRDefault="00570535" w:rsidP="00117BEB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20102A">
        <w:rPr>
          <w:color w:val="00B050"/>
          <w:sz w:val="24"/>
          <w:szCs w:val="24"/>
        </w:rPr>
        <w:t>1.</w:t>
      </w:r>
      <w:r w:rsidR="001E09ED">
        <w:rPr>
          <w:color w:val="00B050"/>
          <w:sz w:val="24"/>
          <w:szCs w:val="24"/>
        </w:rPr>
        <w:t xml:space="preserve"> </w:t>
      </w:r>
      <w:proofErr w:type="spellStart"/>
      <w:r w:rsidR="001E09ED">
        <w:rPr>
          <w:color w:val="00B050"/>
          <w:sz w:val="24"/>
          <w:szCs w:val="24"/>
        </w:rPr>
        <w:t>míto</w:t>
      </w:r>
      <w:proofErr w:type="spellEnd"/>
      <w:r w:rsidRPr="0020102A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jsme od </w:t>
      </w:r>
      <w:proofErr w:type="spellStart"/>
      <w:r>
        <w:rPr>
          <w:sz w:val="24"/>
          <w:szCs w:val="24"/>
        </w:rPr>
        <w:t>Recyklohraní</w:t>
      </w:r>
      <w:proofErr w:type="spellEnd"/>
      <w:r>
        <w:rPr>
          <w:sz w:val="24"/>
          <w:szCs w:val="24"/>
        </w:rPr>
        <w:t xml:space="preserve"> a vyhlašovatele soutěže kolektivního systému </w:t>
      </w:r>
      <w:r w:rsidR="00C24DA8">
        <w:rPr>
          <w:sz w:val="24"/>
          <w:szCs w:val="24"/>
        </w:rPr>
        <w:t>ECOBAT</w:t>
      </w:r>
      <w:r>
        <w:rPr>
          <w:sz w:val="24"/>
          <w:szCs w:val="24"/>
        </w:rPr>
        <w:t xml:space="preserve"> získali poukázky k nákupu v prodejnách Kaufland</w:t>
      </w:r>
      <w:r w:rsidR="0020102A">
        <w:rPr>
          <w:sz w:val="24"/>
          <w:szCs w:val="24"/>
        </w:rPr>
        <w:t xml:space="preserve"> v hodnotě </w:t>
      </w:r>
      <w:r w:rsidR="00445393">
        <w:rPr>
          <w:color w:val="00B050"/>
          <w:sz w:val="24"/>
          <w:szCs w:val="24"/>
        </w:rPr>
        <w:t>3000 a 1500</w:t>
      </w:r>
      <w:r w:rsidR="0020102A" w:rsidRPr="00983E0D">
        <w:rPr>
          <w:color w:val="00B050"/>
          <w:sz w:val="24"/>
          <w:szCs w:val="24"/>
        </w:rPr>
        <w:t xml:space="preserve"> Kč</w:t>
      </w:r>
      <w:r>
        <w:rPr>
          <w:sz w:val="24"/>
          <w:szCs w:val="24"/>
        </w:rPr>
        <w:t xml:space="preserve">. Pořídíme za ně </w:t>
      </w:r>
      <w:r w:rsidR="00445393">
        <w:rPr>
          <w:sz w:val="24"/>
          <w:szCs w:val="24"/>
        </w:rPr>
        <w:t xml:space="preserve">pomůcky </w:t>
      </w:r>
      <w:r>
        <w:rPr>
          <w:sz w:val="24"/>
          <w:szCs w:val="24"/>
        </w:rPr>
        <w:t xml:space="preserve">do školy </w:t>
      </w:r>
      <w:r w:rsidR="00445393">
        <w:rPr>
          <w:sz w:val="24"/>
          <w:szCs w:val="24"/>
        </w:rPr>
        <w:t>a školní družiny.</w:t>
      </w:r>
    </w:p>
    <w:p w14:paraId="77A1875A" w14:textId="0AD28B33" w:rsidR="00117BEB" w:rsidRDefault="00117BEB" w:rsidP="00117BEB">
      <w:pPr>
        <w:spacing w:after="0"/>
        <w:rPr>
          <w:sz w:val="24"/>
          <w:szCs w:val="24"/>
        </w:rPr>
      </w:pPr>
    </w:p>
    <w:p w14:paraId="4A32CE9C" w14:textId="2263B015" w:rsidR="00117BEB" w:rsidRDefault="00117BEB" w:rsidP="00117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 všem, kteří jste se do sběru </w:t>
      </w:r>
      <w:r w:rsidR="00F029A6">
        <w:rPr>
          <w:sz w:val="24"/>
          <w:szCs w:val="24"/>
        </w:rPr>
        <w:t>baterií</w:t>
      </w:r>
      <w:r>
        <w:rPr>
          <w:sz w:val="24"/>
          <w:szCs w:val="24"/>
        </w:rPr>
        <w:t xml:space="preserve"> zapojili. Tento skvělý výsledek je především vaše zásluha. Už začátkem příštího školního roku na něj budeme mít šanci navázat při podzimní sběrové kampan</w:t>
      </w:r>
      <w:r w:rsidR="00570535">
        <w:rPr>
          <w:sz w:val="24"/>
          <w:szCs w:val="24"/>
        </w:rPr>
        <w:t xml:space="preserve">i. Včas vás vyzveme, abyste nám do školy přinesli </w:t>
      </w:r>
      <w:r w:rsidR="00F029A6">
        <w:rPr>
          <w:sz w:val="24"/>
          <w:szCs w:val="24"/>
        </w:rPr>
        <w:t xml:space="preserve">vysloužilé </w:t>
      </w:r>
      <w:r w:rsidR="00570535">
        <w:rPr>
          <w:sz w:val="24"/>
          <w:szCs w:val="24"/>
        </w:rPr>
        <w:t>baterie</w:t>
      </w:r>
      <w:r w:rsidR="00F029A6">
        <w:rPr>
          <w:sz w:val="24"/>
          <w:szCs w:val="24"/>
        </w:rPr>
        <w:t>, případně i nepotřebné elekt</w:t>
      </w:r>
      <w:r w:rsidR="00445393">
        <w:rPr>
          <w:sz w:val="24"/>
          <w:szCs w:val="24"/>
        </w:rPr>
        <w:t>r</w:t>
      </w:r>
      <w:r w:rsidR="00F029A6">
        <w:rPr>
          <w:sz w:val="24"/>
          <w:szCs w:val="24"/>
        </w:rPr>
        <w:t>o</w:t>
      </w:r>
      <w:r w:rsidR="00570535">
        <w:rPr>
          <w:sz w:val="24"/>
          <w:szCs w:val="24"/>
        </w:rPr>
        <w:t xml:space="preserve"> a mobilní telefony</w:t>
      </w:r>
      <w:r w:rsidR="00445393">
        <w:rPr>
          <w:color w:val="00B050"/>
          <w:sz w:val="24"/>
          <w:szCs w:val="24"/>
        </w:rPr>
        <w:t>.</w:t>
      </w:r>
    </w:p>
    <w:p w14:paraId="50BCFAD7" w14:textId="662300D6" w:rsidR="00566D6F" w:rsidRDefault="00566D6F" w:rsidP="00117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Programu </w:t>
      </w:r>
      <w:proofErr w:type="spellStart"/>
      <w:r>
        <w:rPr>
          <w:sz w:val="24"/>
          <w:szCs w:val="24"/>
        </w:rPr>
        <w:t>Recyklohraní</w:t>
      </w:r>
      <w:proofErr w:type="spellEnd"/>
      <w:r>
        <w:rPr>
          <w:sz w:val="24"/>
          <w:szCs w:val="24"/>
        </w:rPr>
        <w:t xml:space="preserve"> aneb Ukliďme s</w:t>
      </w:r>
      <w:r w:rsidR="00445393">
        <w:rPr>
          <w:sz w:val="24"/>
          <w:szCs w:val="24"/>
        </w:rPr>
        <w:t xml:space="preserve">i svět, se naše škola účastní </w:t>
      </w:r>
      <w:r>
        <w:rPr>
          <w:sz w:val="24"/>
          <w:szCs w:val="24"/>
        </w:rPr>
        <w:t xml:space="preserve">pravidelně </w:t>
      </w:r>
      <w:r w:rsidR="00445393">
        <w:rPr>
          <w:sz w:val="24"/>
          <w:szCs w:val="24"/>
        </w:rPr>
        <w:t>již mnoho let. P</w:t>
      </w:r>
      <w:r>
        <w:rPr>
          <w:sz w:val="24"/>
          <w:szCs w:val="24"/>
        </w:rPr>
        <w:t>lníme pravidelně vyhlašované úkoly nejen na téma třídění a recyklace, ale také k předcházení vzniku odpadu anebo v letošním roce na téma šetrné spotřeby vody.</w:t>
      </w:r>
      <w:r w:rsidR="001E09ED" w:rsidRPr="001E09ED">
        <w:rPr>
          <w:rFonts w:ascii="Roboto" w:hAnsi="Roboto" w:cs="Helvetica"/>
          <w:noProof/>
          <w:color w:val="2962FF"/>
          <w:lang w:eastAsia="cs-CZ"/>
        </w:rPr>
        <w:t xml:space="preserve"> </w:t>
      </w:r>
    </w:p>
    <w:p w14:paraId="0BED0613" w14:textId="77777777" w:rsidR="00117BEB" w:rsidRPr="00354866" w:rsidRDefault="00117BEB" w:rsidP="00117BEB">
      <w:pPr>
        <w:spacing w:after="0"/>
        <w:rPr>
          <w:sz w:val="24"/>
          <w:szCs w:val="24"/>
        </w:rPr>
      </w:pPr>
    </w:p>
    <w:p w14:paraId="6AB35C4D" w14:textId="0E102907" w:rsidR="00117BEB" w:rsidRDefault="00117BEB" w:rsidP="00040EF1">
      <w:pPr>
        <w:spacing w:after="0"/>
        <w:rPr>
          <w:sz w:val="24"/>
          <w:szCs w:val="24"/>
        </w:rPr>
      </w:pPr>
    </w:p>
    <w:p w14:paraId="57A0D9E5" w14:textId="77777777" w:rsidR="00040EF1" w:rsidRDefault="00040EF1" w:rsidP="00040EF1">
      <w:pPr>
        <w:spacing w:after="0"/>
        <w:rPr>
          <w:sz w:val="24"/>
          <w:szCs w:val="24"/>
        </w:rPr>
      </w:pPr>
    </w:p>
    <w:p w14:paraId="241D88AC" w14:textId="1D02B069" w:rsidR="00354866" w:rsidRPr="007C4189" w:rsidRDefault="001E09ED">
      <w:pPr>
        <w:rPr>
          <w:sz w:val="24"/>
          <w:szCs w:val="24"/>
        </w:rPr>
      </w:pPr>
      <w:bookmarkStart w:id="0" w:name="_GoBack"/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 wp14:anchorId="2B65A22D" wp14:editId="4BD5797C">
            <wp:simplePos x="0" y="0"/>
            <wp:positionH relativeFrom="margin">
              <wp:posOffset>1838325</wp:posOffset>
            </wp:positionH>
            <wp:positionV relativeFrom="margin">
              <wp:posOffset>6896100</wp:posOffset>
            </wp:positionV>
            <wp:extent cx="2143125" cy="2143125"/>
            <wp:effectExtent l="0" t="0" r="9525" b="9525"/>
            <wp:wrapSquare wrapText="bothSides"/>
            <wp:docPr id="3" name="obrázek 3" descr="Sběr - Oficiální stránky Základní školy Ronov nad Doubravo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ěr - Oficiální stránky Základní školy Ronov nad Doubravo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54866" w:rsidRPr="007C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9"/>
    <w:rsid w:val="00040EF1"/>
    <w:rsid w:val="00062AC5"/>
    <w:rsid w:val="00117BEB"/>
    <w:rsid w:val="001E09ED"/>
    <w:rsid w:val="0020102A"/>
    <w:rsid w:val="002B21F4"/>
    <w:rsid w:val="00354866"/>
    <w:rsid w:val="00445393"/>
    <w:rsid w:val="00566D6F"/>
    <w:rsid w:val="00570535"/>
    <w:rsid w:val="007C4189"/>
    <w:rsid w:val="00983E0D"/>
    <w:rsid w:val="00B47098"/>
    <w:rsid w:val="00C24DA8"/>
    <w:rsid w:val="00C30928"/>
    <w:rsid w:val="00EA096D"/>
    <w:rsid w:val="00F0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876D"/>
  <w15:chartTrackingRefBased/>
  <w15:docId w15:val="{74EB99C2-7F67-46DE-9566-18FFC79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0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E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E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E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E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zsronov.cz/nase-skola/novinky/enviroment-vychova/sber-782cs.html&amp;psig=AOvVaw3PNXMiUTxZ49tXL0nUb0PO&amp;ust=1622022636263000&amp;source=images&amp;cd=vfe&amp;ved=0CAIQjRxqFwoTCPDm-qvH5PACFQAAAAAdAAAAABAJ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skolastrahovice.cz/news/sber-baterii-a-elektrospotrebicu/&amp;psig=AOvVaw3PNXMiUTxZ49tXL0nUb0PO&amp;ust=1622022636263000&amp;source=images&amp;cd=vfe&amp;ved=0CAIQjRxqFwoTCPDm-qvH5PA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Čechova</dc:creator>
  <cp:keywords/>
  <dc:description/>
  <cp:lastModifiedBy>uzivatel</cp:lastModifiedBy>
  <cp:revision>2</cp:revision>
  <cp:lastPrinted>2021-05-25T09:52:00Z</cp:lastPrinted>
  <dcterms:created xsi:type="dcterms:W3CDTF">2021-05-25T09:52:00Z</dcterms:created>
  <dcterms:modified xsi:type="dcterms:W3CDTF">2021-05-25T09:52:00Z</dcterms:modified>
</cp:coreProperties>
</file>